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983" w:rsidRDefault="001D6983">
      <w:bookmarkStart w:id="0" w:name="_GoBack"/>
      <w:r>
        <w:t>Листовки «Безопасность на водных объектах в осенне-весенний период»</w:t>
      </w:r>
    </w:p>
    <w:bookmarkEnd w:id="0"/>
    <w:p w:rsidR="00486F3E" w:rsidRDefault="007F79FC">
      <w:r w:rsidRPr="007F79FC">
        <w:rPr>
          <w:noProof/>
          <w:lang w:eastAsia="ru-RU"/>
        </w:rPr>
        <w:drawing>
          <wp:inline distT="0" distB="0" distL="0" distR="0">
            <wp:extent cx="5940425" cy="4316090"/>
            <wp:effectExtent l="0" t="0" r="3175" b="8890"/>
            <wp:docPr id="6" name="Рисунок 6" descr="https://noyabrsk-inform.ru/wp-content/uploads/2019/10/dn5b0zksg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yabrsk-inform.ru/wp-content/uploads/2019/10/dn5b0zksgq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294" w:rsidRPr="00E8629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thepresentation.ru/img/thumbs/dd9c15571a9f40c1439caa8a5c8a78b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presentation.ru/img/thumbs/dd9c15571a9f40c1439caa8a5c8a78ba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6C9" w:rsidRPr="00F546C9">
        <w:rPr>
          <w:noProof/>
          <w:lang w:eastAsia="ru-RU"/>
        </w:rPr>
        <w:lastRenderedPageBreak/>
        <w:drawing>
          <wp:inline distT="0" distB="0" distL="0" distR="0">
            <wp:extent cx="5940425" cy="8390338"/>
            <wp:effectExtent l="0" t="0" r="3175" b="0"/>
            <wp:docPr id="9" name="Рисунок 9" descr="https://s1.studylib.ru/store/data/003860736_1-ed605c6e509ff021dfc8a7969a9d2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3860736_1-ed605c6e509ff021dfc8a7969a9d20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3105" w:rsidRPr="000A3105">
        <w:rPr>
          <w:noProof/>
          <w:lang w:eastAsia="ru-RU"/>
        </w:rPr>
        <w:lastRenderedPageBreak/>
        <w:drawing>
          <wp:inline distT="0" distB="0" distL="0" distR="0">
            <wp:extent cx="5940425" cy="3989985"/>
            <wp:effectExtent l="0" t="0" r="3175" b="0"/>
            <wp:docPr id="11" name="Рисунок 11" descr="http://cherschool.eps74.ru/Upload/images/%D0%93%D0%98%D0%9C%D0%A1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rschool.eps74.ru/Upload/images/%D0%93%D0%98%D0%9C%D0%A1%2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6F3" w:rsidRPr="005E76F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cf2.ppt-online.org/files2/slide/v/VfMSClAb4Jk6IdqKWTmZX5sP2Ezjv3gFxtBwRprDaN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v/VfMSClAb4Jk6IdqKWTmZX5sP2Ezjv3gFxtBwRprDaN/slide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A01" w:rsidRPr="00106A01">
        <w:rPr>
          <w:noProof/>
          <w:lang w:eastAsia="ru-RU"/>
        </w:rPr>
        <w:lastRenderedPageBreak/>
        <w:drawing>
          <wp:inline distT="0" distB="0" distL="0" distR="0">
            <wp:extent cx="5940425" cy="8390338"/>
            <wp:effectExtent l="0" t="0" r="3175" b="0"/>
            <wp:docPr id="8" name="Рисунок 8" descr="https://s1.studylib.ru/store/data/004157742_1-c0d94b5920921358cab9e5369a4844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4157742_1-c0d94b5920921358cab9e5369a48445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7D1" w:rsidRPr="00CF47D1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https://mega-talant.com/uploads/files/300392/85546/90546_images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-talant.com/uploads/files/300392/85546/90546_images/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307" w:rsidRPr="004B4307">
        <w:rPr>
          <w:noProof/>
          <w:lang w:eastAsia="ru-RU"/>
        </w:rPr>
        <w:drawing>
          <wp:inline distT="0" distB="0" distL="0" distR="0">
            <wp:extent cx="5940425" cy="3768850"/>
            <wp:effectExtent l="0" t="0" r="3175" b="3175"/>
            <wp:docPr id="10" name="Рисунок 10" descr="http://www.adm-seyaha.ru/tinybrowser/fulls/images/photo/2020/10/1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m-seyaha.ru/tinybrowser/fulls/images/photo/2020/10/1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67C" w:rsidRPr="0066167C">
        <w:rPr>
          <w:noProof/>
          <w:lang w:eastAsia="ru-RU"/>
        </w:rPr>
        <w:lastRenderedPageBreak/>
        <w:drawing>
          <wp:inline distT="0" distB="0" distL="0" distR="0">
            <wp:extent cx="5940425" cy="7850952"/>
            <wp:effectExtent l="0" t="0" r="3175" b="0"/>
            <wp:docPr id="12" name="Рисунок 12" descr="http://xn----ctbabobriho0aahtmfecwc6r.xn--p1ai/wp-content/uploads/Mery-predostorozhnosti-i-pravila-povedeniya-na-ldu-768x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ctbabobriho0aahtmfecwc6r.xn--p1ai/wp-content/uploads/Mery-predostorozhnosti-i-pravila-povedeniya-na-ldu-768x10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EE4" w:rsidRPr="00D20EE4">
        <w:rPr>
          <w:noProof/>
          <w:lang w:eastAsia="ru-RU"/>
        </w:rPr>
        <w:lastRenderedPageBreak/>
        <w:drawing>
          <wp:inline distT="0" distB="0" distL="0" distR="0">
            <wp:extent cx="5940425" cy="3719482"/>
            <wp:effectExtent l="0" t="0" r="3175" b="0"/>
            <wp:docPr id="14" name="Рисунок 14" descr="http://novosti33.ru/wp-content/uploads/2018/12/2018-10-30-100341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ti33.ru/wp-content/uploads/2018/12/2018-10-30-10034118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C46">
        <w:rPr>
          <w:noProof/>
          <w:lang w:eastAsia="ru-RU"/>
        </w:rPr>
        <w:drawing>
          <wp:inline distT="0" distB="0" distL="0" distR="0" wp14:anchorId="14C5894D" wp14:editId="72112AC9">
            <wp:extent cx="5940425" cy="4205821"/>
            <wp:effectExtent l="0" t="0" r="3175" b="4445"/>
            <wp:docPr id="3" name="Рисунок 3" descr="http://xn----8sbm6ab9ayf.xn--p1ai/tinybrowser/fulls/images/novosti/2020/1/01/01/4_pravila-povedeniy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m6ab9ayf.xn--p1ai/tinybrowser/fulls/images/novosti/2020/1/01/01/4_pravila-povedeniya-na-ld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66"/>
    <w:rsid w:val="000A3105"/>
    <w:rsid w:val="00106A01"/>
    <w:rsid w:val="001D6983"/>
    <w:rsid w:val="002D3C46"/>
    <w:rsid w:val="00486F3E"/>
    <w:rsid w:val="004B4307"/>
    <w:rsid w:val="005E76F3"/>
    <w:rsid w:val="0066167C"/>
    <w:rsid w:val="006C7994"/>
    <w:rsid w:val="007F79FC"/>
    <w:rsid w:val="00C95E52"/>
    <w:rsid w:val="00CF47D1"/>
    <w:rsid w:val="00D20EE4"/>
    <w:rsid w:val="00E86294"/>
    <w:rsid w:val="00F546C9"/>
    <w:rsid w:val="00FC4B66"/>
    <w:rsid w:val="00F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07E7"/>
  <w15:chartTrackingRefBased/>
  <w15:docId w15:val="{2B186296-ECA3-4905-BD36-A30CD98D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Poker</cp:lastModifiedBy>
  <cp:revision>2</cp:revision>
  <dcterms:created xsi:type="dcterms:W3CDTF">2020-11-23T14:08:00Z</dcterms:created>
  <dcterms:modified xsi:type="dcterms:W3CDTF">2020-11-23T14:08:00Z</dcterms:modified>
</cp:coreProperties>
</file>