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3A7" w:rsidRPr="0096001C" w:rsidRDefault="002233A7" w:rsidP="0096001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BB2" w:rsidRPr="00C00520" w:rsidRDefault="00771BB2" w:rsidP="0096001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94D52" w:rsidRPr="00C00520" w:rsidRDefault="00771BB2" w:rsidP="0096001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00520">
        <w:rPr>
          <w:rFonts w:ascii="Times New Roman" w:hAnsi="Times New Roman" w:cs="Times New Roman"/>
          <w:b/>
          <w:sz w:val="32"/>
          <w:szCs w:val="24"/>
        </w:rPr>
        <w:t>Профилактика травматизма у детей в период летнего отдыха</w:t>
      </w:r>
    </w:p>
    <w:p w:rsidR="00A94D52" w:rsidRPr="0096001C" w:rsidRDefault="00A94D52" w:rsidP="0096001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01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284203" cy="1906438"/>
            <wp:effectExtent l="19050" t="0" r="1797" b="0"/>
            <wp:docPr id="4" name="Рисунок 4" descr="C:\Users\Пользователь\Desktop\s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st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345" cy="190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D52" w:rsidRPr="0096001C" w:rsidRDefault="00A94D52" w:rsidP="0096001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D52" w:rsidRPr="0096001C" w:rsidRDefault="00A94D52" w:rsidP="0096001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D52" w:rsidRPr="0096001C" w:rsidRDefault="00A94D52" w:rsidP="009600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33A7" w:rsidRPr="0096001C" w:rsidRDefault="002233A7" w:rsidP="009600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33A7" w:rsidRPr="0096001C" w:rsidRDefault="002233A7" w:rsidP="009600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6E1D" w:rsidRPr="0096001C" w:rsidRDefault="00046E1D" w:rsidP="009600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1BB2" w:rsidRPr="0096001C" w:rsidRDefault="00771BB2" w:rsidP="009600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01C">
        <w:rPr>
          <w:rFonts w:ascii="Times New Roman" w:hAnsi="Times New Roman" w:cs="Times New Roman"/>
          <w:sz w:val="24"/>
          <w:szCs w:val="24"/>
        </w:rPr>
        <w:t xml:space="preserve">Профилактика детского травматизма, естественно ложится на плечи родителей и учителей. Детский травматизм распространен куда больше, чем травматизм взрослых, и это не удивительно. Дети  очень любознательны, пытаются активно познавать окружающий </w:t>
      </w:r>
      <w:r w:rsidRPr="0096001C">
        <w:rPr>
          <w:rFonts w:ascii="Times New Roman" w:hAnsi="Times New Roman" w:cs="Times New Roman"/>
          <w:sz w:val="24"/>
          <w:szCs w:val="24"/>
        </w:rPr>
        <w:lastRenderedPageBreak/>
        <w:t xml:space="preserve">мир. Но при этом житейских навыков у них еще мало, и они не всегда умеют оценивать опасность ситуации. Поэтому детские травмы, увы, не редкость. </w:t>
      </w:r>
    </w:p>
    <w:p w:rsidR="00771BB2" w:rsidRPr="0096001C" w:rsidRDefault="00771BB2" w:rsidP="0096001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01C">
        <w:rPr>
          <w:rFonts w:ascii="Times New Roman" w:hAnsi="Times New Roman" w:cs="Times New Roman"/>
          <w:b/>
          <w:sz w:val="24"/>
          <w:szCs w:val="24"/>
        </w:rPr>
        <w:t>Основные правила поведения детей на дороге.</w:t>
      </w:r>
    </w:p>
    <w:p w:rsidR="00771BB2" w:rsidRPr="0096001C" w:rsidRDefault="00771BB2" w:rsidP="0096001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01C">
        <w:rPr>
          <w:rFonts w:ascii="Times New Roman" w:hAnsi="Times New Roman" w:cs="Times New Roman"/>
          <w:sz w:val="24"/>
          <w:szCs w:val="24"/>
        </w:rPr>
        <w:t>На дорогу надо выходить спокойно, сосредоточенно, уверенно</w:t>
      </w:r>
      <w:r w:rsidR="00B603B1">
        <w:rPr>
          <w:rFonts w:ascii="Times New Roman" w:hAnsi="Times New Roman" w:cs="Times New Roman"/>
          <w:sz w:val="24"/>
          <w:szCs w:val="24"/>
        </w:rPr>
        <w:t>,</w:t>
      </w:r>
      <w:r w:rsidRPr="0096001C">
        <w:rPr>
          <w:rFonts w:ascii="Times New Roman" w:hAnsi="Times New Roman" w:cs="Times New Roman"/>
          <w:sz w:val="24"/>
          <w:szCs w:val="24"/>
        </w:rPr>
        <w:t xml:space="preserve"> так, чтобы водитель видел тебя. Конечно, соблюдая правила пешехода.</w:t>
      </w:r>
    </w:p>
    <w:p w:rsidR="00771BB2" w:rsidRPr="0096001C" w:rsidRDefault="00DD393D" w:rsidP="0096001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01C">
        <w:rPr>
          <w:rFonts w:ascii="Times New Roman" w:hAnsi="Times New Roman" w:cs="Times New Roman"/>
          <w:sz w:val="24"/>
          <w:szCs w:val="24"/>
        </w:rPr>
        <w:t>Переходить дорогу надо перпендикулярно к оси дороги, а не по диагонали.</w:t>
      </w:r>
    </w:p>
    <w:p w:rsidR="00DD393D" w:rsidRPr="0096001C" w:rsidRDefault="00DD393D" w:rsidP="0096001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01C">
        <w:rPr>
          <w:rFonts w:ascii="Times New Roman" w:hAnsi="Times New Roman" w:cs="Times New Roman"/>
          <w:sz w:val="24"/>
          <w:szCs w:val="24"/>
        </w:rPr>
        <w:t xml:space="preserve">Если транспортный поток застал тебя на середине дороги, остановись не паникуй. Продолжать переход можно, лишь убедившись в безопасности движения. </w:t>
      </w:r>
    </w:p>
    <w:p w:rsidR="00DD393D" w:rsidRPr="0096001C" w:rsidRDefault="00DD393D" w:rsidP="0096001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01C">
        <w:rPr>
          <w:rFonts w:ascii="Times New Roman" w:hAnsi="Times New Roman" w:cs="Times New Roman"/>
          <w:sz w:val="24"/>
          <w:szCs w:val="24"/>
        </w:rPr>
        <w:t>Маленького ребенка переводить через дорогу только за руку.</w:t>
      </w:r>
    </w:p>
    <w:p w:rsidR="00DD393D" w:rsidRPr="0096001C" w:rsidRDefault="00DD393D" w:rsidP="0096001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01C">
        <w:rPr>
          <w:rFonts w:ascii="Times New Roman" w:hAnsi="Times New Roman" w:cs="Times New Roman"/>
          <w:sz w:val="24"/>
          <w:szCs w:val="24"/>
        </w:rPr>
        <w:t>Пешеходы должны двигаться по тротуару или пешеходным дорожкам, а при их отсутствии по обочинам.</w:t>
      </w:r>
    </w:p>
    <w:p w:rsidR="00DD393D" w:rsidRPr="0096001C" w:rsidRDefault="00DD393D" w:rsidP="0096001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01C">
        <w:rPr>
          <w:rFonts w:ascii="Times New Roman" w:hAnsi="Times New Roman" w:cs="Times New Roman"/>
          <w:sz w:val="24"/>
          <w:szCs w:val="24"/>
        </w:rPr>
        <w:t>При движении по краю проезжай части</w:t>
      </w:r>
      <w:r w:rsidR="00B603B1">
        <w:rPr>
          <w:rFonts w:ascii="Times New Roman" w:hAnsi="Times New Roman" w:cs="Times New Roman"/>
          <w:sz w:val="24"/>
          <w:szCs w:val="24"/>
        </w:rPr>
        <w:t xml:space="preserve">, </w:t>
      </w:r>
      <w:r w:rsidRPr="0096001C">
        <w:rPr>
          <w:rFonts w:ascii="Times New Roman" w:hAnsi="Times New Roman" w:cs="Times New Roman"/>
          <w:sz w:val="24"/>
          <w:szCs w:val="24"/>
        </w:rPr>
        <w:t>пешеходы должны идти навстречу движению транспортных средств.</w:t>
      </w:r>
    </w:p>
    <w:p w:rsidR="00DD393D" w:rsidRPr="0096001C" w:rsidRDefault="00DD393D" w:rsidP="0096001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01C">
        <w:rPr>
          <w:rFonts w:ascii="Times New Roman" w:hAnsi="Times New Roman" w:cs="Times New Roman"/>
          <w:sz w:val="24"/>
          <w:szCs w:val="24"/>
        </w:rPr>
        <w:t xml:space="preserve">При переходе через дорогу нужно руководствоваться сигналами светофоров, обозначенным пешеходным </w:t>
      </w:r>
      <w:r w:rsidR="007F32B5" w:rsidRPr="0096001C">
        <w:rPr>
          <w:rFonts w:ascii="Times New Roman" w:hAnsi="Times New Roman" w:cs="Times New Roman"/>
          <w:sz w:val="24"/>
          <w:szCs w:val="24"/>
        </w:rPr>
        <w:t>переходом, а</w:t>
      </w:r>
      <w:r w:rsidRPr="0096001C">
        <w:rPr>
          <w:rFonts w:ascii="Times New Roman" w:hAnsi="Times New Roman" w:cs="Times New Roman"/>
          <w:sz w:val="24"/>
          <w:szCs w:val="24"/>
        </w:rPr>
        <w:t xml:space="preserve"> если их нет переходить на перек</w:t>
      </w:r>
      <w:r w:rsidR="007F32B5" w:rsidRPr="0096001C">
        <w:rPr>
          <w:rFonts w:ascii="Times New Roman" w:hAnsi="Times New Roman" w:cs="Times New Roman"/>
          <w:sz w:val="24"/>
          <w:szCs w:val="24"/>
        </w:rPr>
        <w:t>рестке.</w:t>
      </w:r>
    </w:p>
    <w:p w:rsidR="00201F55" w:rsidRPr="0096001C" w:rsidRDefault="00201F55" w:rsidP="0096001C">
      <w:pPr>
        <w:pStyle w:val="a3"/>
        <w:numPr>
          <w:ilvl w:val="0"/>
          <w:numId w:val="3"/>
        </w:numPr>
        <w:spacing w:line="240" w:lineRule="auto"/>
        <w:ind w:hanging="294"/>
        <w:rPr>
          <w:rFonts w:ascii="Times New Roman" w:hAnsi="Times New Roman" w:cs="Times New Roman"/>
          <w:b/>
          <w:sz w:val="24"/>
          <w:szCs w:val="24"/>
        </w:rPr>
      </w:pPr>
      <w:r w:rsidRPr="0096001C">
        <w:rPr>
          <w:rFonts w:ascii="Times New Roman" w:hAnsi="Times New Roman" w:cs="Times New Roman"/>
          <w:sz w:val="24"/>
          <w:szCs w:val="24"/>
        </w:rPr>
        <w:lastRenderedPageBreak/>
        <w:t>При переходе через проезж</w:t>
      </w:r>
      <w:r w:rsidR="00B603B1">
        <w:rPr>
          <w:rFonts w:ascii="Times New Roman" w:hAnsi="Times New Roman" w:cs="Times New Roman"/>
          <w:sz w:val="24"/>
          <w:szCs w:val="24"/>
        </w:rPr>
        <w:t>у</w:t>
      </w:r>
      <w:r w:rsidRPr="0096001C">
        <w:rPr>
          <w:rFonts w:ascii="Times New Roman" w:hAnsi="Times New Roman" w:cs="Times New Roman"/>
          <w:sz w:val="24"/>
          <w:szCs w:val="24"/>
        </w:rPr>
        <w:t>ю часть, следует соблюдать правила; необходимо остановиться на краю дороги, посмотреть налево, затем направо, чтобы выяснить, не приближается ли транспо</w:t>
      </w:r>
      <w:proofErr w:type="gramStart"/>
      <w:r w:rsidRPr="0096001C">
        <w:rPr>
          <w:rFonts w:ascii="Times New Roman" w:hAnsi="Times New Roman" w:cs="Times New Roman"/>
          <w:sz w:val="24"/>
          <w:szCs w:val="24"/>
        </w:rPr>
        <w:t>рт с др</w:t>
      </w:r>
      <w:proofErr w:type="gramEnd"/>
      <w:r w:rsidRPr="0096001C">
        <w:rPr>
          <w:rFonts w:ascii="Times New Roman" w:hAnsi="Times New Roman" w:cs="Times New Roman"/>
          <w:sz w:val="24"/>
          <w:szCs w:val="24"/>
        </w:rPr>
        <w:t>угой стороны.</w:t>
      </w:r>
    </w:p>
    <w:p w:rsidR="00201F55" w:rsidRPr="0096001C" w:rsidRDefault="00201F55" w:rsidP="0096001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01C">
        <w:rPr>
          <w:rFonts w:ascii="Times New Roman" w:hAnsi="Times New Roman" w:cs="Times New Roman"/>
          <w:sz w:val="24"/>
          <w:szCs w:val="24"/>
        </w:rPr>
        <w:t xml:space="preserve">Выйдя из трамвая, автобуса надо пройти на тротуар, а на другую сторону улицы переходить только на перекрестке. </w:t>
      </w:r>
    </w:p>
    <w:p w:rsidR="007206CB" w:rsidRPr="0096001C" w:rsidRDefault="007206CB" w:rsidP="0096001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01C">
        <w:rPr>
          <w:rFonts w:ascii="Times New Roman" w:hAnsi="Times New Roman" w:cs="Times New Roman"/>
          <w:sz w:val="24"/>
          <w:szCs w:val="24"/>
        </w:rPr>
        <w:t>Детям до 14 лет нельзя выезжать на велосипеде на проезжую часть.</w:t>
      </w:r>
    </w:p>
    <w:p w:rsidR="007206CB" w:rsidRPr="0096001C" w:rsidRDefault="007206CB" w:rsidP="0096001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01C">
        <w:rPr>
          <w:rFonts w:ascii="Times New Roman" w:hAnsi="Times New Roman" w:cs="Times New Roman"/>
          <w:sz w:val="24"/>
          <w:szCs w:val="24"/>
        </w:rPr>
        <w:t>На одежде пешеходов, на рюкзаках должны размещаться светоотражающие элементы. Присутствие светоотражающих элементов на детской одежде может значительно снизить детский травматизм на дорогах.</w:t>
      </w:r>
    </w:p>
    <w:p w:rsidR="007206CB" w:rsidRPr="0096001C" w:rsidRDefault="007206CB" w:rsidP="009600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01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64C4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6001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520039" cy="1673524"/>
            <wp:effectExtent l="19050" t="0" r="0" b="0"/>
            <wp:docPr id="1" name="Рисунок 2" descr="C:\Users\Пользователь\Desktop\1.11 jqwkwolpoqptmwcs 6 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1.11 jqwkwolpoqptmwcs 6 +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037" cy="1674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6CB" w:rsidRPr="0096001C" w:rsidRDefault="007206CB" w:rsidP="0096001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01C">
        <w:rPr>
          <w:rFonts w:ascii="Times New Roman" w:hAnsi="Times New Roman" w:cs="Times New Roman"/>
          <w:b/>
          <w:sz w:val="24"/>
          <w:szCs w:val="24"/>
        </w:rPr>
        <w:t>Правила поведение на воде</w:t>
      </w:r>
    </w:p>
    <w:p w:rsidR="007206CB" w:rsidRPr="0096001C" w:rsidRDefault="007206CB" w:rsidP="0096001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01C">
        <w:rPr>
          <w:rFonts w:ascii="Times New Roman" w:hAnsi="Times New Roman" w:cs="Times New Roman"/>
          <w:sz w:val="24"/>
          <w:szCs w:val="24"/>
        </w:rPr>
        <w:t>Для купани</w:t>
      </w:r>
      <w:r w:rsidR="00B603B1">
        <w:rPr>
          <w:rFonts w:ascii="Times New Roman" w:hAnsi="Times New Roman" w:cs="Times New Roman"/>
          <w:sz w:val="24"/>
          <w:szCs w:val="24"/>
        </w:rPr>
        <w:t>я</w:t>
      </w:r>
      <w:r w:rsidRPr="0096001C">
        <w:rPr>
          <w:rFonts w:ascii="Times New Roman" w:hAnsi="Times New Roman" w:cs="Times New Roman"/>
          <w:sz w:val="24"/>
          <w:szCs w:val="24"/>
        </w:rPr>
        <w:t xml:space="preserve"> лучше выбрать места, где чистая вода, ровное песочное дно, небольшая глубина, нет </w:t>
      </w:r>
      <w:r w:rsidRPr="0096001C">
        <w:rPr>
          <w:rFonts w:ascii="Times New Roman" w:hAnsi="Times New Roman" w:cs="Times New Roman"/>
          <w:sz w:val="24"/>
          <w:szCs w:val="24"/>
        </w:rPr>
        <w:lastRenderedPageBreak/>
        <w:t>сильного течения и водоворота, нет проезжающего по воде моторного транспорта.</w:t>
      </w:r>
    </w:p>
    <w:p w:rsidR="007206CB" w:rsidRPr="0096001C" w:rsidRDefault="007206CB" w:rsidP="0096001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01C">
        <w:rPr>
          <w:rFonts w:ascii="Times New Roman" w:hAnsi="Times New Roman" w:cs="Times New Roman"/>
          <w:sz w:val="24"/>
          <w:szCs w:val="24"/>
        </w:rPr>
        <w:t xml:space="preserve">Опасно </w:t>
      </w:r>
      <w:r w:rsidR="008961A4" w:rsidRPr="0096001C">
        <w:rPr>
          <w:rFonts w:ascii="Times New Roman" w:hAnsi="Times New Roman" w:cs="Times New Roman"/>
          <w:sz w:val="24"/>
          <w:szCs w:val="24"/>
        </w:rPr>
        <w:t>подплывать к идущим пароходам, катерам, вблизи которых возникают различные водовороты, волны</w:t>
      </w:r>
      <w:r w:rsidR="00B603B1">
        <w:rPr>
          <w:rFonts w:ascii="Times New Roman" w:hAnsi="Times New Roman" w:cs="Times New Roman"/>
          <w:sz w:val="24"/>
          <w:szCs w:val="24"/>
        </w:rPr>
        <w:t>,</w:t>
      </w:r>
      <w:r w:rsidR="008961A4" w:rsidRPr="0096001C">
        <w:rPr>
          <w:rFonts w:ascii="Times New Roman" w:hAnsi="Times New Roman" w:cs="Times New Roman"/>
          <w:sz w:val="24"/>
          <w:szCs w:val="24"/>
        </w:rPr>
        <w:t xml:space="preserve"> течения.</w:t>
      </w:r>
    </w:p>
    <w:p w:rsidR="008961A4" w:rsidRPr="0096001C" w:rsidRDefault="008961A4" w:rsidP="0096001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01C">
        <w:rPr>
          <w:rFonts w:ascii="Times New Roman" w:hAnsi="Times New Roman" w:cs="Times New Roman"/>
          <w:sz w:val="24"/>
          <w:szCs w:val="24"/>
        </w:rPr>
        <w:t>Начинать купаться следует при температуре воздуха от +20*, воды +17, +19* С. Входить в воду надо осторожно, на неглубоком  месте остановиться и окунуться с головой.</w:t>
      </w:r>
    </w:p>
    <w:p w:rsidR="008961A4" w:rsidRPr="0096001C" w:rsidRDefault="008961A4" w:rsidP="0096001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01C">
        <w:rPr>
          <w:rFonts w:ascii="Times New Roman" w:hAnsi="Times New Roman" w:cs="Times New Roman"/>
          <w:sz w:val="24"/>
          <w:szCs w:val="24"/>
        </w:rPr>
        <w:t xml:space="preserve">Опасно </w:t>
      </w:r>
      <w:r w:rsidR="0096001C" w:rsidRPr="0096001C">
        <w:rPr>
          <w:rFonts w:ascii="Times New Roman" w:hAnsi="Times New Roman" w:cs="Times New Roman"/>
          <w:sz w:val="24"/>
          <w:szCs w:val="24"/>
        </w:rPr>
        <w:t>заплывать далеко, так как</w:t>
      </w:r>
      <w:r w:rsidRPr="0096001C">
        <w:rPr>
          <w:rFonts w:ascii="Times New Roman" w:hAnsi="Times New Roman" w:cs="Times New Roman"/>
          <w:sz w:val="24"/>
          <w:szCs w:val="24"/>
        </w:rPr>
        <w:t xml:space="preserve"> можно не рассчитать своих сил.</w:t>
      </w:r>
    </w:p>
    <w:p w:rsidR="005B7577" w:rsidRPr="0096001C" w:rsidRDefault="005B7577" w:rsidP="0096001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01C">
        <w:rPr>
          <w:rFonts w:ascii="Times New Roman" w:hAnsi="Times New Roman" w:cs="Times New Roman"/>
          <w:sz w:val="24"/>
          <w:szCs w:val="24"/>
        </w:rPr>
        <w:t>Не используйте для плаван</w:t>
      </w:r>
      <w:r w:rsidR="00B603B1">
        <w:rPr>
          <w:rFonts w:ascii="Times New Roman" w:hAnsi="Times New Roman" w:cs="Times New Roman"/>
          <w:sz w:val="24"/>
          <w:szCs w:val="24"/>
        </w:rPr>
        <w:t>ья</w:t>
      </w:r>
      <w:r w:rsidRPr="0096001C">
        <w:rPr>
          <w:rFonts w:ascii="Times New Roman" w:hAnsi="Times New Roman" w:cs="Times New Roman"/>
          <w:sz w:val="24"/>
          <w:szCs w:val="24"/>
        </w:rPr>
        <w:t>, доски</w:t>
      </w:r>
      <w:r w:rsidR="00B603B1">
        <w:rPr>
          <w:rFonts w:ascii="Times New Roman" w:hAnsi="Times New Roman" w:cs="Times New Roman"/>
          <w:sz w:val="24"/>
          <w:szCs w:val="24"/>
        </w:rPr>
        <w:t>,</w:t>
      </w:r>
      <w:r w:rsidRPr="0096001C">
        <w:rPr>
          <w:rFonts w:ascii="Times New Roman" w:hAnsi="Times New Roman" w:cs="Times New Roman"/>
          <w:sz w:val="24"/>
          <w:szCs w:val="24"/>
        </w:rPr>
        <w:t xml:space="preserve"> лежаки, бревна, камеры автомашин и т.п</w:t>
      </w:r>
      <w:proofErr w:type="gramStart"/>
      <w:r w:rsidRPr="0096001C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B7577" w:rsidRPr="0096001C" w:rsidRDefault="005B7577" w:rsidP="0096001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01C">
        <w:rPr>
          <w:rFonts w:ascii="Times New Roman" w:hAnsi="Times New Roman" w:cs="Times New Roman"/>
          <w:sz w:val="24"/>
          <w:szCs w:val="24"/>
        </w:rPr>
        <w:t>Не заходите в воду при сильных волнах. Попав</w:t>
      </w:r>
      <w:r w:rsidR="00B603B1">
        <w:rPr>
          <w:rFonts w:ascii="Times New Roman" w:hAnsi="Times New Roman" w:cs="Times New Roman"/>
          <w:sz w:val="24"/>
          <w:szCs w:val="24"/>
        </w:rPr>
        <w:t xml:space="preserve"> в</w:t>
      </w:r>
      <w:r w:rsidRPr="0096001C">
        <w:rPr>
          <w:rFonts w:ascii="Times New Roman" w:hAnsi="Times New Roman" w:cs="Times New Roman"/>
          <w:sz w:val="24"/>
          <w:szCs w:val="24"/>
        </w:rPr>
        <w:t xml:space="preserve"> сильное течение, не надо плыть против него, иначе можно легко выбиться из сил. Лучше плыть по течению, постепенно приближаясь к берегу. </w:t>
      </w:r>
    </w:p>
    <w:p w:rsidR="005B7577" w:rsidRPr="0096001C" w:rsidRDefault="005B7577" w:rsidP="0096001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01C">
        <w:rPr>
          <w:rFonts w:ascii="Times New Roman" w:hAnsi="Times New Roman" w:cs="Times New Roman"/>
          <w:sz w:val="24"/>
          <w:szCs w:val="24"/>
        </w:rPr>
        <w:t>Не находиться на крутых берегах с сыпучим песком, чтобы не быть засыпанным.</w:t>
      </w:r>
    </w:p>
    <w:p w:rsidR="00FD57AC" w:rsidRPr="0096001C" w:rsidRDefault="005B7577" w:rsidP="0096001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01C">
        <w:rPr>
          <w:rFonts w:ascii="Times New Roman" w:hAnsi="Times New Roman" w:cs="Times New Roman"/>
          <w:sz w:val="24"/>
          <w:szCs w:val="24"/>
        </w:rPr>
        <w:t>Никогда не следует подплывать к водоворотам – это самая</w:t>
      </w:r>
      <w:r w:rsidR="00B603B1">
        <w:rPr>
          <w:rFonts w:ascii="Times New Roman" w:hAnsi="Times New Roman" w:cs="Times New Roman"/>
          <w:sz w:val="24"/>
          <w:szCs w:val="24"/>
        </w:rPr>
        <w:t xml:space="preserve"> большая</w:t>
      </w:r>
      <w:r w:rsidRPr="0096001C">
        <w:rPr>
          <w:rFonts w:ascii="Times New Roman" w:hAnsi="Times New Roman" w:cs="Times New Roman"/>
          <w:sz w:val="24"/>
          <w:szCs w:val="24"/>
        </w:rPr>
        <w:t xml:space="preserve"> опасность в воде. Водоворот затягивает </w:t>
      </w:r>
      <w:proofErr w:type="gramStart"/>
      <w:r w:rsidRPr="0096001C">
        <w:rPr>
          <w:rFonts w:ascii="Times New Roman" w:hAnsi="Times New Roman" w:cs="Times New Roman"/>
          <w:sz w:val="24"/>
          <w:szCs w:val="24"/>
        </w:rPr>
        <w:t>купающегося</w:t>
      </w:r>
      <w:proofErr w:type="gramEnd"/>
      <w:r w:rsidRPr="0096001C">
        <w:rPr>
          <w:rFonts w:ascii="Times New Roman" w:hAnsi="Times New Roman" w:cs="Times New Roman"/>
          <w:sz w:val="24"/>
          <w:szCs w:val="24"/>
        </w:rPr>
        <w:t xml:space="preserve"> на большую глубину и с такой силой,  что даже опытный пловец не всегда в состоянии выплыть.</w:t>
      </w:r>
    </w:p>
    <w:p w:rsidR="00FD57AC" w:rsidRPr="0096001C" w:rsidRDefault="00FD57AC" w:rsidP="009600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0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</w:t>
      </w:r>
      <w:r w:rsidRPr="0096001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491237" cy="1866749"/>
            <wp:effectExtent l="19050" t="0" r="4313" b="0"/>
            <wp:docPr id="3" name="Рисунок 3" descr="C:\Users\Пользователь\Desktop\46acb9d8c41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46acb9d8c41e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648" cy="186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F55" w:rsidRPr="0096001C" w:rsidRDefault="00FD57AC" w:rsidP="0096001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01C">
        <w:rPr>
          <w:rFonts w:ascii="Times New Roman" w:hAnsi="Times New Roman" w:cs="Times New Roman"/>
          <w:b/>
          <w:sz w:val="24"/>
          <w:szCs w:val="24"/>
        </w:rPr>
        <w:t>Правила поведение детей на железной дороге</w:t>
      </w:r>
    </w:p>
    <w:p w:rsidR="00FD57AC" w:rsidRPr="0096001C" w:rsidRDefault="00FD57AC" w:rsidP="0096001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01C">
        <w:rPr>
          <w:rFonts w:ascii="Times New Roman" w:hAnsi="Times New Roman" w:cs="Times New Roman"/>
          <w:sz w:val="24"/>
          <w:szCs w:val="24"/>
        </w:rPr>
        <w:t xml:space="preserve">Переходить через пути нужно </w:t>
      </w:r>
      <w:r w:rsidR="00B603B1">
        <w:rPr>
          <w:rFonts w:ascii="Times New Roman" w:hAnsi="Times New Roman" w:cs="Times New Roman"/>
          <w:sz w:val="24"/>
          <w:szCs w:val="24"/>
        </w:rPr>
        <w:t>по</w:t>
      </w:r>
      <w:r w:rsidRPr="0096001C">
        <w:rPr>
          <w:rFonts w:ascii="Times New Roman" w:hAnsi="Times New Roman" w:cs="Times New Roman"/>
          <w:sz w:val="24"/>
          <w:szCs w:val="24"/>
        </w:rPr>
        <w:t xml:space="preserve"> мосту или специальным настилам.</w:t>
      </w:r>
    </w:p>
    <w:p w:rsidR="00FD57AC" w:rsidRPr="0096001C" w:rsidRDefault="00FD57AC" w:rsidP="0096001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01C">
        <w:rPr>
          <w:rFonts w:ascii="Times New Roman" w:hAnsi="Times New Roman" w:cs="Times New Roman"/>
          <w:sz w:val="24"/>
          <w:szCs w:val="24"/>
        </w:rPr>
        <w:t xml:space="preserve">Не подлезайте под вагоны! Не перелезайте через автосцепки! </w:t>
      </w:r>
    </w:p>
    <w:p w:rsidR="00DD393D" w:rsidRPr="0096001C" w:rsidRDefault="00FD57AC" w:rsidP="0096001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01C">
        <w:rPr>
          <w:rFonts w:ascii="Times New Roman" w:hAnsi="Times New Roman" w:cs="Times New Roman"/>
          <w:sz w:val="24"/>
          <w:szCs w:val="24"/>
        </w:rPr>
        <w:t>Не заскакивайте в вагон отходящего поезда.</w:t>
      </w:r>
    </w:p>
    <w:p w:rsidR="00FD57AC" w:rsidRPr="0096001C" w:rsidRDefault="00FD57AC" w:rsidP="0096001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01C">
        <w:rPr>
          <w:rFonts w:ascii="Times New Roman" w:hAnsi="Times New Roman" w:cs="Times New Roman"/>
          <w:sz w:val="24"/>
          <w:szCs w:val="24"/>
        </w:rPr>
        <w:t>Не выходите из вагона до полной остановки поезда.</w:t>
      </w:r>
    </w:p>
    <w:p w:rsidR="00FD57AC" w:rsidRPr="0096001C" w:rsidRDefault="00FD57AC" w:rsidP="0096001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01C">
        <w:rPr>
          <w:rFonts w:ascii="Times New Roman" w:hAnsi="Times New Roman" w:cs="Times New Roman"/>
          <w:sz w:val="24"/>
          <w:szCs w:val="24"/>
        </w:rPr>
        <w:t>Не играйте на платформах и путях!</w:t>
      </w:r>
    </w:p>
    <w:p w:rsidR="00FD57AC" w:rsidRPr="0096001C" w:rsidRDefault="00FD57AC" w:rsidP="0096001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01C">
        <w:rPr>
          <w:rFonts w:ascii="Times New Roman" w:hAnsi="Times New Roman" w:cs="Times New Roman"/>
          <w:sz w:val="24"/>
          <w:szCs w:val="24"/>
        </w:rPr>
        <w:t xml:space="preserve">Не ходите </w:t>
      </w:r>
      <w:r w:rsidR="00B603B1">
        <w:rPr>
          <w:rFonts w:ascii="Times New Roman" w:hAnsi="Times New Roman" w:cs="Times New Roman"/>
          <w:sz w:val="24"/>
          <w:szCs w:val="24"/>
        </w:rPr>
        <w:t>по</w:t>
      </w:r>
      <w:r w:rsidRPr="0096001C">
        <w:rPr>
          <w:rFonts w:ascii="Times New Roman" w:hAnsi="Times New Roman" w:cs="Times New Roman"/>
          <w:sz w:val="24"/>
          <w:szCs w:val="24"/>
        </w:rPr>
        <w:t xml:space="preserve"> путя</w:t>
      </w:r>
      <w:r w:rsidR="00B603B1">
        <w:rPr>
          <w:rFonts w:ascii="Times New Roman" w:hAnsi="Times New Roman" w:cs="Times New Roman"/>
          <w:sz w:val="24"/>
          <w:szCs w:val="24"/>
        </w:rPr>
        <w:t>м</w:t>
      </w:r>
      <w:r w:rsidRPr="0096001C">
        <w:rPr>
          <w:rFonts w:ascii="Times New Roman" w:hAnsi="Times New Roman" w:cs="Times New Roman"/>
          <w:sz w:val="24"/>
          <w:szCs w:val="24"/>
        </w:rPr>
        <w:t>.</w:t>
      </w:r>
    </w:p>
    <w:p w:rsidR="00FD57AC" w:rsidRPr="0096001C" w:rsidRDefault="00FD57AC" w:rsidP="0096001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01C">
        <w:rPr>
          <w:rFonts w:ascii="Times New Roman" w:hAnsi="Times New Roman" w:cs="Times New Roman"/>
          <w:sz w:val="24"/>
          <w:szCs w:val="24"/>
        </w:rPr>
        <w:t>Не подходи</w:t>
      </w:r>
      <w:r w:rsidR="00B603B1">
        <w:rPr>
          <w:rFonts w:ascii="Times New Roman" w:hAnsi="Times New Roman" w:cs="Times New Roman"/>
          <w:sz w:val="24"/>
          <w:szCs w:val="24"/>
        </w:rPr>
        <w:t>те</w:t>
      </w:r>
      <w:r w:rsidRPr="0096001C">
        <w:rPr>
          <w:rFonts w:ascii="Times New Roman" w:hAnsi="Times New Roman" w:cs="Times New Roman"/>
          <w:sz w:val="24"/>
          <w:szCs w:val="24"/>
        </w:rPr>
        <w:t xml:space="preserve"> к рельсам ближе, чем на 5 метров.</w:t>
      </w:r>
    </w:p>
    <w:p w:rsidR="00D579C8" w:rsidRPr="0096001C" w:rsidRDefault="00FD57AC" w:rsidP="0096001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01C">
        <w:rPr>
          <w:rFonts w:ascii="Times New Roman" w:hAnsi="Times New Roman" w:cs="Times New Roman"/>
          <w:sz w:val="24"/>
          <w:szCs w:val="24"/>
        </w:rPr>
        <w:t xml:space="preserve">Не переходите пути, не убедившись в </w:t>
      </w:r>
      <w:r w:rsidR="00D579C8" w:rsidRPr="0096001C">
        <w:rPr>
          <w:rFonts w:ascii="Times New Roman" w:hAnsi="Times New Roman" w:cs="Times New Roman"/>
          <w:sz w:val="24"/>
          <w:szCs w:val="24"/>
        </w:rPr>
        <w:t>отсутствии поезда противоположного направления.</w:t>
      </w:r>
    </w:p>
    <w:p w:rsidR="00D579C8" w:rsidRPr="0096001C" w:rsidRDefault="00D579C8" w:rsidP="0096001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01C">
        <w:rPr>
          <w:rFonts w:ascii="Times New Roman" w:hAnsi="Times New Roman" w:cs="Times New Roman"/>
          <w:sz w:val="24"/>
          <w:szCs w:val="24"/>
        </w:rPr>
        <w:t>Не катайтесь по платформе на велосипеде, скейтборде и роликах – это опасно для жизни!</w:t>
      </w:r>
    </w:p>
    <w:p w:rsidR="00D579C8" w:rsidRPr="0096001C" w:rsidRDefault="0079045B" w:rsidP="0096001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01C">
        <w:rPr>
          <w:rFonts w:ascii="Times New Roman" w:hAnsi="Times New Roman" w:cs="Times New Roman"/>
          <w:sz w:val="24"/>
          <w:szCs w:val="24"/>
        </w:rPr>
        <w:t>Приближа</w:t>
      </w:r>
      <w:r w:rsidR="00B603B1">
        <w:rPr>
          <w:rFonts w:ascii="Times New Roman" w:hAnsi="Times New Roman" w:cs="Times New Roman"/>
          <w:sz w:val="24"/>
          <w:szCs w:val="24"/>
        </w:rPr>
        <w:t>я</w:t>
      </w:r>
      <w:r w:rsidRPr="0096001C">
        <w:rPr>
          <w:rFonts w:ascii="Times New Roman" w:hAnsi="Times New Roman" w:cs="Times New Roman"/>
          <w:sz w:val="24"/>
          <w:szCs w:val="24"/>
        </w:rPr>
        <w:t>сь</w:t>
      </w:r>
      <w:r w:rsidR="00D579C8" w:rsidRPr="0096001C">
        <w:rPr>
          <w:rFonts w:ascii="Times New Roman" w:hAnsi="Times New Roman" w:cs="Times New Roman"/>
          <w:sz w:val="24"/>
          <w:szCs w:val="24"/>
        </w:rPr>
        <w:t xml:space="preserve"> к железной дорог</w:t>
      </w:r>
      <w:r w:rsidR="00B603B1">
        <w:rPr>
          <w:rFonts w:ascii="Times New Roman" w:hAnsi="Times New Roman" w:cs="Times New Roman"/>
          <w:sz w:val="24"/>
          <w:szCs w:val="24"/>
        </w:rPr>
        <w:t>е,</w:t>
      </w:r>
      <w:r w:rsidR="00D579C8" w:rsidRPr="0096001C">
        <w:rPr>
          <w:rFonts w:ascii="Times New Roman" w:hAnsi="Times New Roman" w:cs="Times New Roman"/>
          <w:sz w:val="24"/>
          <w:szCs w:val="24"/>
        </w:rPr>
        <w:t xml:space="preserve"> </w:t>
      </w:r>
      <w:r w:rsidRPr="0096001C">
        <w:rPr>
          <w:rFonts w:ascii="Times New Roman" w:hAnsi="Times New Roman" w:cs="Times New Roman"/>
          <w:sz w:val="24"/>
          <w:szCs w:val="24"/>
        </w:rPr>
        <w:t>снимайте</w:t>
      </w:r>
      <w:r w:rsidR="00D579C8" w:rsidRPr="0096001C">
        <w:rPr>
          <w:rFonts w:ascii="Times New Roman" w:hAnsi="Times New Roman" w:cs="Times New Roman"/>
          <w:sz w:val="24"/>
          <w:szCs w:val="24"/>
        </w:rPr>
        <w:t xml:space="preserve"> наушники, в них можно не услышать сигналов поезда!</w:t>
      </w:r>
    </w:p>
    <w:p w:rsidR="00FD57AC" w:rsidRPr="0096001C" w:rsidRDefault="00D579C8" w:rsidP="0096001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01C">
        <w:rPr>
          <w:rFonts w:ascii="Times New Roman" w:hAnsi="Times New Roman" w:cs="Times New Roman"/>
          <w:sz w:val="24"/>
          <w:szCs w:val="24"/>
        </w:rPr>
        <w:t xml:space="preserve">Никогда не переходите железнодорожные пути в местах </w:t>
      </w:r>
      <w:r w:rsidRPr="0096001C">
        <w:rPr>
          <w:rFonts w:ascii="Times New Roman" w:hAnsi="Times New Roman" w:cs="Times New Roman"/>
          <w:sz w:val="24"/>
          <w:szCs w:val="24"/>
        </w:rPr>
        <w:lastRenderedPageBreak/>
        <w:t>стрелочных переводов. Поскользнувшись, можно застрять в тисках стрелки, которая перемещается непос</w:t>
      </w:r>
      <w:r w:rsidR="00B603B1">
        <w:rPr>
          <w:rFonts w:ascii="Times New Roman" w:hAnsi="Times New Roman" w:cs="Times New Roman"/>
          <w:sz w:val="24"/>
          <w:szCs w:val="24"/>
        </w:rPr>
        <w:t>редственно перед идущим поездом</w:t>
      </w:r>
      <w:r w:rsidRPr="0096001C">
        <w:rPr>
          <w:rFonts w:ascii="Times New Roman" w:hAnsi="Times New Roman" w:cs="Times New Roman"/>
          <w:sz w:val="24"/>
          <w:szCs w:val="24"/>
        </w:rPr>
        <w:t>.</w:t>
      </w:r>
    </w:p>
    <w:p w:rsidR="00D579C8" w:rsidRPr="00B07DB3" w:rsidRDefault="00D579C8" w:rsidP="00B07DB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01C">
        <w:rPr>
          <w:noProof/>
          <w:lang w:eastAsia="ru-RU"/>
        </w:rPr>
        <w:drawing>
          <wp:inline distT="0" distB="0" distL="0" distR="0">
            <wp:extent cx="2732776" cy="1785502"/>
            <wp:effectExtent l="19050" t="0" r="0" b="0"/>
            <wp:docPr id="5" name="Рисунок 4" descr="C:\Users\Пользователь\Desktop\vf2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vf25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939" cy="1785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BB2" w:rsidRPr="0096001C" w:rsidRDefault="00D579C8" w:rsidP="0096001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01C">
        <w:rPr>
          <w:rFonts w:ascii="Times New Roman" w:hAnsi="Times New Roman" w:cs="Times New Roman"/>
          <w:b/>
          <w:sz w:val="24"/>
          <w:szCs w:val="24"/>
        </w:rPr>
        <w:t>Берегите себя</w:t>
      </w:r>
      <w:r w:rsidR="00B603B1">
        <w:rPr>
          <w:rFonts w:ascii="Times New Roman" w:hAnsi="Times New Roman" w:cs="Times New Roman"/>
          <w:b/>
          <w:sz w:val="24"/>
          <w:szCs w:val="24"/>
        </w:rPr>
        <w:t>!</w:t>
      </w:r>
    </w:p>
    <w:p w:rsidR="0040125D" w:rsidRPr="0096001C" w:rsidRDefault="0040125D" w:rsidP="009600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0125D" w:rsidRPr="0096001C" w:rsidSect="0096001C">
      <w:pgSz w:w="16838" w:h="11906" w:orient="landscape"/>
      <w:pgMar w:top="568" w:right="536" w:bottom="850" w:left="567" w:header="708" w:footer="708" w:gutter="0"/>
      <w:cols w:num="3" w:space="127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524E7"/>
    <w:multiLevelType w:val="hybridMultilevel"/>
    <w:tmpl w:val="E7DC9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9940ED"/>
    <w:multiLevelType w:val="hybridMultilevel"/>
    <w:tmpl w:val="1AFA2CEC"/>
    <w:lvl w:ilvl="0" w:tplc="86AAD2E4">
      <w:numFmt w:val="bullet"/>
      <w:lvlText w:val="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F70445"/>
    <w:multiLevelType w:val="hybridMultilevel"/>
    <w:tmpl w:val="FBEE6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B17A9F"/>
    <w:multiLevelType w:val="hybridMultilevel"/>
    <w:tmpl w:val="FD80C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FB3FD9"/>
    <w:multiLevelType w:val="hybridMultilevel"/>
    <w:tmpl w:val="61F8D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036B08"/>
    <w:multiLevelType w:val="hybridMultilevel"/>
    <w:tmpl w:val="E0444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6F4E"/>
    <w:rsid w:val="000243FB"/>
    <w:rsid w:val="00046E1D"/>
    <w:rsid w:val="001B1225"/>
    <w:rsid w:val="00201F55"/>
    <w:rsid w:val="00213CB2"/>
    <w:rsid w:val="002176E7"/>
    <w:rsid w:val="002233A7"/>
    <w:rsid w:val="003469CE"/>
    <w:rsid w:val="0040125D"/>
    <w:rsid w:val="00456A41"/>
    <w:rsid w:val="00524D40"/>
    <w:rsid w:val="005B7577"/>
    <w:rsid w:val="006B75AE"/>
    <w:rsid w:val="007206CB"/>
    <w:rsid w:val="00771BB2"/>
    <w:rsid w:val="0079045B"/>
    <w:rsid w:val="007F32B5"/>
    <w:rsid w:val="00851E5C"/>
    <w:rsid w:val="008961A4"/>
    <w:rsid w:val="009459E5"/>
    <w:rsid w:val="0096001C"/>
    <w:rsid w:val="009B3780"/>
    <w:rsid w:val="00A64C4E"/>
    <w:rsid w:val="00A94D52"/>
    <w:rsid w:val="00AD17E6"/>
    <w:rsid w:val="00B07DB3"/>
    <w:rsid w:val="00B603B1"/>
    <w:rsid w:val="00C00520"/>
    <w:rsid w:val="00CE0AF0"/>
    <w:rsid w:val="00D579C8"/>
    <w:rsid w:val="00DD393D"/>
    <w:rsid w:val="00E06711"/>
    <w:rsid w:val="00F737CD"/>
    <w:rsid w:val="00FC6F4E"/>
    <w:rsid w:val="00FD1760"/>
    <w:rsid w:val="00FD5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F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4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D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рддт</cp:lastModifiedBy>
  <cp:revision>2</cp:revision>
  <cp:lastPrinted>2022-01-14T09:41:00Z</cp:lastPrinted>
  <dcterms:created xsi:type="dcterms:W3CDTF">2022-01-14T09:43:00Z</dcterms:created>
  <dcterms:modified xsi:type="dcterms:W3CDTF">2022-01-14T09:43:00Z</dcterms:modified>
</cp:coreProperties>
</file>